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B28CBE" w14:textId="6E5EF330" w:rsidR="00E8779D" w:rsidRPr="00E8779D" w:rsidRDefault="00E8779D" w:rsidP="00E8779D">
      <w:pPr>
        <w:rPr>
          <w:rFonts w:asciiTheme="majorHAnsi" w:hAnsiTheme="majorHAnsi" w:cstheme="majorHAnsi"/>
        </w:rPr>
      </w:pPr>
      <w:r w:rsidRPr="00E8779D">
        <w:rPr>
          <w:rFonts w:asciiTheme="majorHAnsi" w:hAnsiTheme="majorHAnsi" w:cstheme="majorHAnsi"/>
        </w:rPr>
        <w:t> </w:t>
      </w:r>
    </w:p>
    <w:p w14:paraId="3B675D6D" w14:textId="524323A8" w:rsidR="00E8779D" w:rsidRPr="00E8779D" w:rsidRDefault="00E8779D" w:rsidP="00E8779D">
      <w:pPr>
        <w:rPr>
          <w:rFonts w:asciiTheme="majorHAnsi" w:hAnsiTheme="majorHAnsi" w:cstheme="majorHAnsi"/>
        </w:rPr>
      </w:pPr>
      <w:r w:rsidRPr="00E8779D">
        <w:rPr>
          <w:rFonts w:asciiTheme="majorHAnsi" w:hAnsiTheme="majorHAnsi" w:cstheme="majorHAnsi"/>
        </w:rPr>
        <w:t> Geachte ouder(s)/verzorger(s) van groep 3 en 4, </w:t>
      </w:r>
    </w:p>
    <w:p w14:paraId="0777E88E" w14:textId="77777777" w:rsidR="00E8779D" w:rsidRPr="00E8779D" w:rsidRDefault="00E8779D" w:rsidP="00E8779D">
      <w:pPr>
        <w:rPr>
          <w:rFonts w:asciiTheme="majorHAnsi" w:hAnsiTheme="majorHAnsi" w:cstheme="majorHAnsi"/>
        </w:rPr>
      </w:pPr>
      <w:r w:rsidRPr="00E8779D">
        <w:rPr>
          <w:rFonts w:asciiTheme="majorHAnsi" w:hAnsiTheme="majorHAnsi" w:cstheme="majorHAnsi"/>
        </w:rPr>
        <w:t>De komende weken werken wij in de klas met het thema: ‘Dag en nacht – Licht en donker’. Dit thema is onderdeel van IPC. In dit nieuwe curriculum wordt heel duidelijk aangegeven wat kinderen gaan leren. </w:t>
      </w:r>
    </w:p>
    <w:p w14:paraId="1E214DC7" w14:textId="77777777" w:rsidR="00E8779D" w:rsidRPr="00E8779D" w:rsidRDefault="00E8779D" w:rsidP="00E8779D">
      <w:pPr>
        <w:rPr>
          <w:rFonts w:asciiTheme="majorHAnsi" w:hAnsiTheme="majorHAnsi" w:cstheme="majorHAnsi"/>
        </w:rPr>
      </w:pPr>
      <w:r w:rsidRPr="00E8779D">
        <w:rPr>
          <w:rFonts w:asciiTheme="majorHAnsi" w:hAnsiTheme="majorHAnsi" w:cstheme="majorHAnsi"/>
        </w:rPr>
        <w:t>Elk thema kent specifieke doelstellingen gebaseerd op de leerdoelen voor een of meer van de vakken. Tijdens dit thema richten we ons op kunstzinnige vorming, aardrijkskunde, muziek, natuur en internationaal. </w:t>
      </w:r>
    </w:p>
    <w:p w14:paraId="7EBA2ACC" w14:textId="4D3B1344" w:rsidR="00E8779D" w:rsidRPr="00E8779D" w:rsidRDefault="00E8779D" w:rsidP="00E8779D">
      <w:pPr>
        <w:rPr>
          <w:rFonts w:asciiTheme="majorHAnsi" w:hAnsiTheme="majorHAnsi" w:cstheme="majorHAnsi"/>
        </w:rPr>
      </w:pPr>
      <w:r w:rsidRPr="00E8779D">
        <w:rPr>
          <w:rFonts w:asciiTheme="majorHAnsi" w:hAnsiTheme="majorHAnsi" w:cstheme="majorHAnsi"/>
        </w:rPr>
        <w:t> Bij kunstzinnige vorming leren we: </w:t>
      </w:r>
    </w:p>
    <w:p w14:paraId="4708D7E8" w14:textId="77777777" w:rsidR="00E8779D" w:rsidRPr="00E8779D" w:rsidRDefault="00E8779D" w:rsidP="00E8779D">
      <w:pPr>
        <w:numPr>
          <w:ilvl w:val="0"/>
          <w:numId w:val="1"/>
        </w:numPr>
        <w:rPr>
          <w:rFonts w:asciiTheme="majorHAnsi" w:hAnsiTheme="majorHAnsi" w:cstheme="majorHAnsi"/>
        </w:rPr>
      </w:pPr>
      <w:r w:rsidRPr="00E8779D">
        <w:rPr>
          <w:rFonts w:asciiTheme="majorHAnsi" w:hAnsiTheme="majorHAnsi" w:cstheme="majorHAnsi"/>
        </w:rPr>
        <w:t>hoe we licht en donker zichtbaar kunnen maken in onze tekeningen en schilderijen. </w:t>
      </w:r>
    </w:p>
    <w:p w14:paraId="394FCC9A" w14:textId="77777777" w:rsidR="00E8779D" w:rsidRPr="00E8779D" w:rsidRDefault="00E8779D" w:rsidP="00E8779D">
      <w:pPr>
        <w:numPr>
          <w:ilvl w:val="0"/>
          <w:numId w:val="1"/>
        </w:numPr>
        <w:rPr>
          <w:rFonts w:asciiTheme="majorHAnsi" w:hAnsiTheme="majorHAnsi" w:cstheme="majorHAnsi"/>
        </w:rPr>
      </w:pPr>
      <w:r w:rsidRPr="00E8779D">
        <w:rPr>
          <w:rFonts w:asciiTheme="majorHAnsi" w:hAnsiTheme="majorHAnsi" w:cstheme="majorHAnsi"/>
        </w:rPr>
        <w:t>hoe kunstenaars met licht en donker spelen in hun eigen schilderijen. </w:t>
      </w:r>
    </w:p>
    <w:p w14:paraId="69BD54C9" w14:textId="3C13589B" w:rsidR="00E8779D" w:rsidRPr="00E8779D" w:rsidRDefault="00E8779D" w:rsidP="00E8779D">
      <w:pPr>
        <w:rPr>
          <w:rFonts w:asciiTheme="majorHAnsi" w:hAnsiTheme="majorHAnsi" w:cstheme="majorHAnsi"/>
        </w:rPr>
      </w:pPr>
      <w:r w:rsidRPr="00E8779D">
        <w:rPr>
          <w:rFonts w:asciiTheme="majorHAnsi" w:hAnsiTheme="majorHAnsi" w:cstheme="majorHAnsi"/>
        </w:rPr>
        <w:t> Bij aardrijkskunde leren we: </w:t>
      </w:r>
    </w:p>
    <w:p w14:paraId="1F6A85ED" w14:textId="77777777" w:rsidR="00E8779D" w:rsidRPr="00E8779D" w:rsidRDefault="00E8779D" w:rsidP="00E8779D">
      <w:pPr>
        <w:numPr>
          <w:ilvl w:val="0"/>
          <w:numId w:val="2"/>
        </w:numPr>
        <w:rPr>
          <w:rFonts w:asciiTheme="majorHAnsi" w:hAnsiTheme="majorHAnsi" w:cstheme="majorHAnsi"/>
        </w:rPr>
      </w:pPr>
      <w:r w:rsidRPr="00E8779D">
        <w:rPr>
          <w:rFonts w:asciiTheme="majorHAnsi" w:hAnsiTheme="majorHAnsi" w:cstheme="majorHAnsi"/>
        </w:rPr>
        <w:t>waarom het de ene keer dag is en de andere keer nacht. </w:t>
      </w:r>
    </w:p>
    <w:p w14:paraId="54A0A5F2" w14:textId="77777777" w:rsidR="00E8779D" w:rsidRPr="00E8779D" w:rsidRDefault="00E8779D" w:rsidP="00E8779D">
      <w:pPr>
        <w:numPr>
          <w:ilvl w:val="0"/>
          <w:numId w:val="2"/>
        </w:numPr>
        <w:rPr>
          <w:rFonts w:asciiTheme="majorHAnsi" w:hAnsiTheme="majorHAnsi" w:cstheme="majorHAnsi"/>
        </w:rPr>
      </w:pPr>
      <w:r w:rsidRPr="00E8779D">
        <w:rPr>
          <w:rFonts w:asciiTheme="majorHAnsi" w:hAnsiTheme="majorHAnsi" w:cstheme="majorHAnsi"/>
        </w:rPr>
        <w:t>over landen die heel lange zomerdagen hebben en heel lange winternachten. </w:t>
      </w:r>
    </w:p>
    <w:p w14:paraId="320B0E61" w14:textId="77777777" w:rsidR="00E8779D" w:rsidRPr="00E8779D" w:rsidRDefault="00E8779D" w:rsidP="00E8779D">
      <w:pPr>
        <w:numPr>
          <w:ilvl w:val="0"/>
          <w:numId w:val="2"/>
        </w:numPr>
        <w:rPr>
          <w:rFonts w:asciiTheme="majorHAnsi" w:hAnsiTheme="majorHAnsi" w:cstheme="majorHAnsi"/>
        </w:rPr>
      </w:pPr>
      <w:r w:rsidRPr="00E8779D">
        <w:rPr>
          <w:rFonts w:asciiTheme="majorHAnsi" w:hAnsiTheme="majorHAnsi" w:cstheme="majorHAnsi"/>
        </w:rPr>
        <w:t>over verschillende bronnen van licht in onze school en in de omgeving. </w:t>
      </w:r>
    </w:p>
    <w:p w14:paraId="6A068DF4" w14:textId="32568404" w:rsidR="00E8779D" w:rsidRPr="00E8779D" w:rsidRDefault="00E8779D" w:rsidP="00E8779D">
      <w:pPr>
        <w:rPr>
          <w:rFonts w:asciiTheme="majorHAnsi" w:hAnsiTheme="majorHAnsi" w:cstheme="majorHAnsi"/>
        </w:rPr>
      </w:pPr>
      <w:r w:rsidRPr="00E8779D">
        <w:rPr>
          <w:rFonts w:asciiTheme="majorHAnsi" w:hAnsiTheme="majorHAnsi" w:cstheme="majorHAnsi"/>
        </w:rPr>
        <w:t> Bij muziek leren we: </w:t>
      </w:r>
    </w:p>
    <w:p w14:paraId="1880BC5C" w14:textId="77777777" w:rsidR="00E8779D" w:rsidRPr="00E8779D" w:rsidRDefault="00E8779D" w:rsidP="00E8779D">
      <w:pPr>
        <w:numPr>
          <w:ilvl w:val="0"/>
          <w:numId w:val="3"/>
        </w:numPr>
        <w:rPr>
          <w:rFonts w:asciiTheme="majorHAnsi" w:hAnsiTheme="majorHAnsi" w:cstheme="majorHAnsi"/>
        </w:rPr>
      </w:pPr>
      <w:r w:rsidRPr="00E8779D">
        <w:rPr>
          <w:rFonts w:asciiTheme="majorHAnsi" w:hAnsiTheme="majorHAnsi" w:cstheme="majorHAnsi"/>
        </w:rPr>
        <w:t>over liedjes en muziek die licht en donker als thema hebben. </w:t>
      </w:r>
    </w:p>
    <w:p w14:paraId="6E9D0B25" w14:textId="1E95CA9E" w:rsidR="00E8779D" w:rsidRPr="00E8779D" w:rsidRDefault="00E8779D" w:rsidP="00E8779D">
      <w:pPr>
        <w:rPr>
          <w:rFonts w:asciiTheme="majorHAnsi" w:hAnsiTheme="majorHAnsi" w:cstheme="majorHAnsi"/>
        </w:rPr>
      </w:pPr>
      <w:r w:rsidRPr="00E8779D">
        <w:rPr>
          <w:rFonts w:asciiTheme="majorHAnsi" w:hAnsiTheme="majorHAnsi" w:cstheme="majorHAnsi"/>
        </w:rPr>
        <w:t> Bij natuur leren we: </w:t>
      </w:r>
    </w:p>
    <w:p w14:paraId="19C18853" w14:textId="77777777" w:rsidR="00E8779D" w:rsidRPr="00E8779D" w:rsidRDefault="00E8779D" w:rsidP="00E8779D">
      <w:pPr>
        <w:numPr>
          <w:ilvl w:val="0"/>
          <w:numId w:val="4"/>
        </w:numPr>
        <w:rPr>
          <w:rFonts w:asciiTheme="majorHAnsi" w:hAnsiTheme="majorHAnsi" w:cstheme="majorHAnsi"/>
        </w:rPr>
      </w:pPr>
      <w:r w:rsidRPr="00E8779D">
        <w:rPr>
          <w:rFonts w:asciiTheme="majorHAnsi" w:hAnsiTheme="majorHAnsi" w:cstheme="majorHAnsi"/>
        </w:rPr>
        <w:t>wat zaadjes en planten nodig hebben om te groeien. </w:t>
      </w:r>
    </w:p>
    <w:p w14:paraId="309791A0" w14:textId="77777777" w:rsidR="00E8779D" w:rsidRPr="00E8779D" w:rsidRDefault="00E8779D" w:rsidP="00E8779D">
      <w:pPr>
        <w:numPr>
          <w:ilvl w:val="0"/>
          <w:numId w:val="4"/>
        </w:numPr>
        <w:rPr>
          <w:rFonts w:asciiTheme="majorHAnsi" w:hAnsiTheme="majorHAnsi" w:cstheme="majorHAnsi"/>
        </w:rPr>
      </w:pPr>
      <w:r w:rsidRPr="00E8779D">
        <w:rPr>
          <w:rFonts w:asciiTheme="majorHAnsi" w:hAnsiTheme="majorHAnsi" w:cstheme="majorHAnsi"/>
        </w:rPr>
        <w:t>over verschillende lichtbronnen. </w:t>
      </w:r>
    </w:p>
    <w:p w14:paraId="41BA66D0" w14:textId="77777777" w:rsidR="00E8779D" w:rsidRPr="00E8779D" w:rsidRDefault="00E8779D" w:rsidP="00E8779D">
      <w:pPr>
        <w:numPr>
          <w:ilvl w:val="0"/>
          <w:numId w:val="4"/>
        </w:numPr>
        <w:rPr>
          <w:rFonts w:asciiTheme="majorHAnsi" w:hAnsiTheme="majorHAnsi" w:cstheme="majorHAnsi"/>
        </w:rPr>
      </w:pPr>
      <w:r w:rsidRPr="00E8779D">
        <w:rPr>
          <w:rFonts w:asciiTheme="majorHAnsi" w:hAnsiTheme="majorHAnsi" w:cstheme="majorHAnsi"/>
        </w:rPr>
        <w:t>hoe sommige materialen licht kunnen reflecteren. </w:t>
      </w:r>
    </w:p>
    <w:p w14:paraId="2707228A" w14:textId="77777777" w:rsidR="00E8779D" w:rsidRPr="00E8779D" w:rsidRDefault="00E8779D" w:rsidP="00E8779D">
      <w:pPr>
        <w:numPr>
          <w:ilvl w:val="0"/>
          <w:numId w:val="4"/>
        </w:numPr>
        <w:rPr>
          <w:rFonts w:asciiTheme="majorHAnsi" w:hAnsiTheme="majorHAnsi" w:cstheme="majorHAnsi"/>
        </w:rPr>
      </w:pPr>
      <w:r w:rsidRPr="00E8779D">
        <w:rPr>
          <w:rFonts w:asciiTheme="majorHAnsi" w:hAnsiTheme="majorHAnsi" w:cstheme="majorHAnsi"/>
        </w:rPr>
        <w:t>hoe schaduwen ontstaan. </w:t>
      </w:r>
    </w:p>
    <w:p w14:paraId="341E61A9" w14:textId="738AE3EA" w:rsidR="00E8779D" w:rsidRPr="00E8779D" w:rsidRDefault="00E8779D" w:rsidP="00E8779D">
      <w:pPr>
        <w:rPr>
          <w:rFonts w:asciiTheme="majorHAnsi" w:hAnsiTheme="majorHAnsi" w:cstheme="majorHAnsi"/>
        </w:rPr>
      </w:pPr>
      <w:r w:rsidRPr="00E8779D">
        <w:rPr>
          <w:rFonts w:asciiTheme="majorHAnsi" w:hAnsiTheme="majorHAnsi" w:cstheme="majorHAnsi"/>
        </w:rPr>
        <w:t> Bij internationaal leren we: </w:t>
      </w:r>
    </w:p>
    <w:p w14:paraId="0C955D93" w14:textId="077E0687" w:rsidR="00E8779D" w:rsidRPr="00E8779D" w:rsidRDefault="00E8779D" w:rsidP="00E8779D">
      <w:pPr>
        <w:numPr>
          <w:ilvl w:val="0"/>
          <w:numId w:val="5"/>
        </w:numPr>
        <w:rPr>
          <w:rFonts w:asciiTheme="majorHAnsi" w:hAnsiTheme="majorHAnsi" w:cstheme="majorHAnsi"/>
        </w:rPr>
      </w:pPr>
      <w:r w:rsidRPr="00E8779D">
        <w:rPr>
          <w:rFonts w:asciiTheme="majorHAnsi" w:hAnsiTheme="majorHAnsi" w:cstheme="majorHAnsi"/>
        </w:rPr>
        <w:drawing>
          <wp:anchor distT="0" distB="0" distL="114300" distR="114300" simplePos="0" relativeHeight="251658240" behindDoc="0" locked="0" layoutInCell="1" allowOverlap="1" wp14:anchorId="2AEEFED2" wp14:editId="4BA47053">
            <wp:simplePos x="1358900" y="1473200"/>
            <wp:positionH relativeFrom="margin">
              <wp:align>left</wp:align>
            </wp:positionH>
            <wp:positionV relativeFrom="margin">
              <wp:align>top</wp:align>
            </wp:positionV>
            <wp:extent cx="577850" cy="577850"/>
            <wp:effectExtent l="0" t="0" r="0" b="0"/>
            <wp:wrapSquare wrapText="bothSides"/>
            <wp:docPr id="781193247" name="Afbeelding 3" descr="Afbeelding met tekst, Lettertype, Graphics, grafische vormgev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193247" name="Afbeelding 3" descr="Afbeelding met tekst, Lettertype, Graphics, grafische vormgeving&#10;&#10;Automatisch gegenereerde beschrijvi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7850" cy="577850"/>
                    </a:xfrm>
                    <a:prstGeom prst="rect">
                      <a:avLst/>
                    </a:prstGeom>
                    <a:noFill/>
                    <a:ln>
                      <a:noFill/>
                    </a:ln>
                  </pic:spPr>
                </pic:pic>
              </a:graphicData>
            </a:graphic>
          </wp:anchor>
        </w:drawing>
      </w:r>
      <w:r w:rsidRPr="00E8779D">
        <w:rPr>
          <w:rFonts w:asciiTheme="majorHAnsi" w:hAnsiTheme="majorHAnsi" w:cstheme="majorHAnsi"/>
        </w:rPr>
        <w:t>hoe belangrijk licht is bij allerlei feesten en vieringen. </w:t>
      </w:r>
    </w:p>
    <w:p w14:paraId="59338753" w14:textId="77777777" w:rsidR="00E8779D" w:rsidRPr="00E8779D" w:rsidRDefault="00E8779D" w:rsidP="00E8779D">
      <w:pPr>
        <w:rPr>
          <w:rFonts w:asciiTheme="majorHAnsi" w:hAnsiTheme="majorHAnsi" w:cstheme="majorHAnsi"/>
        </w:rPr>
      </w:pPr>
      <w:r w:rsidRPr="00E8779D">
        <w:rPr>
          <w:rFonts w:asciiTheme="majorHAnsi" w:hAnsiTheme="majorHAnsi" w:cstheme="majorHAnsi"/>
        </w:rPr>
        <w:t> </w:t>
      </w:r>
    </w:p>
    <w:p w14:paraId="28DB5A76" w14:textId="77777777" w:rsidR="00E8779D" w:rsidRPr="00E8779D" w:rsidRDefault="00E8779D" w:rsidP="00E8779D">
      <w:pPr>
        <w:rPr>
          <w:rFonts w:asciiTheme="majorHAnsi" w:hAnsiTheme="majorHAnsi" w:cstheme="majorHAnsi"/>
        </w:rPr>
      </w:pPr>
      <w:r w:rsidRPr="00E8779D">
        <w:rPr>
          <w:rFonts w:asciiTheme="majorHAnsi" w:hAnsiTheme="majorHAnsi" w:cstheme="majorHAnsi"/>
        </w:rPr>
        <w:t>Alle activiteiten in de unit zijn erop gericht om uw kind te helpen de bovengenoemde leerdoelen te bereiken. Dit doen de kinderen door zelfstandig te lezen, onderzoeken, schrijven en illustreren, maar ze zullen ook in groepjes samenwerken. Tijdens specifieke activiteiten evalueren wij hoeveel uw kind heeft geleerd. Ook vragen we de kinderen om uit te leggen waar ze aan hebben gewerkt, misschien aan u. </w:t>
      </w:r>
    </w:p>
    <w:p w14:paraId="022A3C82" w14:textId="77777777" w:rsidR="00E8779D" w:rsidRPr="00E8779D" w:rsidRDefault="00E8779D" w:rsidP="00E8779D">
      <w:pPr>
        <w:rPr>
          <w:rFonts w:asciiTheme="majorHAnsi" w:hAnsiTheme="majorHAnsi" w:cstheme="majorHAnsi"/>
        </w:rPr>
      </w:pPr>
      <w:r w:rsidRPr="00E8779D">
        <w:rPr>
          <w:rFonts w:asciiTheme="majorHAnsi" w:hAnsiTheme="majorHAnsi" w:cstheme="majorHAnsi"/>
        </w:rPr>
        <w:t> </w:t>
      </w:r>
    </w:p>
    <w:p w14:paraId="49F931BE" w14:textId="77777777" w:rsidR="009D1D3D" w:rsidRPr="00E8779D" w:rsidRDefault="009D1D3D">
      <w:pPr>
        <w:rPr>
          <w:rFonts w:asciiTheme="majorHAnsi" w:hAnsiTheme="majorHAnsi" w:cstheme="majorHAnsi"/>
        </w:rPr>
      </w:pPr>
    </w:p>
    <w:sectPr w:rsidR="009D1D3D" w:rsidRPr="00E8779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B67B1A"/>
    <w:multiLevelType w:val="multilevel"/>
    <w:tmpl w:val="DF1A6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7072541"/>
    <w:multiLevelType w:val="multilevel"/>
    <w:tmpl w:val="ED7A0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9035C56"/>
    <w:multiLevelType w:val="multilevel"/>
    <w:tmpl w:val="0EA41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A6F507F"/>
    <w:multiLevelType w:val="multilevel"/>
    <w:tmpl w:val="C4B04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F4D0166"/>
    <w:multiLevelType w:val="multilevel"/>
    <w:tmpl w:val="92EE2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08771833">
    <w:abstractNumId w:val="3"/>
  </w:num>
  <w:num w:numId="2" w16cid:durableId="1069881145">
    <w:abstractNumId w:val="0"/>
  </w:num>
  <w:num w:numId="3" w16cid:durableId="956957495">
    <w:abstractNumId w:val="1"/>
  </w:num>
  <w:num w:numId="4" w16cid:durableId="1641692203">
    <w:abstractNumId w:val="2"/>
  </w:num>
  <w:num w:numId="5" w16cid:durableId="17525046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79D"/>
    <w:rsid w:val="00486246"/>
    <w:rsid w:val="009D1D3D"/>
    <w:rsid w:val="00E8779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6658BD"/>
  <w15:chartTrackingRefBased/>
  <w15:docId w15:val="{09B69C88-B3A0-4EDA-8352-82B9C3990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7270441">
      <w:bodyDiv w:val="1"/>
      <w:marLeft w:val="0"/>
      <w:marRight w:val="0"/>
      <w:marTop w:val="0"/>
      <w:marBottom w:val="0"/>
      <w:divBdr>
        <w:top w:val="none" w:sz="0" w:space="0" w:color="auto"/>
        <w:left w:val="none" w:sz="0" w:space="0" w:color="auto"/>
        <w:bottom w:val="none" w:sz="0" w:space="0" w:color="auto"/>
        <w:right w:val="none" w:sz="0" w:space="0" w:color="auto"/>
      </w:divBdr>
      <w:divsChild>
        <w:div w:id="1112431259">
          <w:marLeft w:val="0"/>
          <w:marRight w:val="0"/>
          <w:marTop w:val="0"/>
          <w:marBottom w:val="0"/>
          <w:divBdr>
            <w:top w:val="none" w:sz="0" w:space="0" w:color="auto"/>
            <w:left w:val="none" w:sz="0" w:space="0" w:color="auto"/>
            <w:bottom w:val="none" w:sz="0" w:space="0" w:color="auto"/>
            <w:right w:val="none" w:sz="0" w:space="0" w:color="auto"/>
          </w:divBdr>
        </w:div>
        <w:div w:id="318923078">
          <w:marLeft w:val="0"/>
          <w:marRight w:val="0"/>
          <w:marTop w:val="0"/>
          <w:marBottom w:val="0"/>
          <w:divBdr>
            <w:top w:val="none" w:sz="0" w:space="0" w:color="auto"/>
            <w:left w:val="none" w:sz="0" w:space="0" w:color="auto"/>
            <w:bottom w:val="none" w:sz="0" w:space="0" w:color="auto"/>
            <w:right w:val="none" w:sz="0" w:space="0" w:color="auto"/>
          </w:divBdr>
        </w:div>
        <w:div w:id="1747915248">
          <w:marLeft w:val="0"/>
          <w:marRight w:val="0"/>
          <w:marTop w:val="0"/>
          <w:marBottom w:val="0"/>
          <w:divBdr>
            <w:top w:val="none" w:sz="0" w:space="0" w:color="auto"/>
            <w:left w:val="none" w:sz="0" w:space="0" w:color="auto"/>
            <w:bottom w:val="none" w:sz="0" w:space="0" w:color="auto"/>
            <w:right w:val="none" w:sz="0" w:space="0" w:color="auto"/>
          </w:divBdr>
        </w:div>
        <w:div w:id="617638160">
          <w:marLeft w:val="0"/>
          <w:marRight w:val="0"/>
          <w:marTop w:val="0"/>
          <w:marBottom w:val="0"/>
          <w:divBdr>
            <w:top w:val="none" w:sz="0" w:space="0" w:color="auto"/>
            <w:left w:val="none" w:sz="0" w:space="0" w:color="auto"/>
            <w:bottom w:val="none" w:sz="0" w:space="0" w:color="auto"/>
            <w:right w:val="none" w:sz="0" w:space="0" w:color="auto"/>
          </w:divBdr>
        </w:div>
        <w:div w:id="922296812">
          <w:marLeft w:val="0"/>
          <w:marRight w:val="0"/>
          <w:marTop w:val="0"/>
          <w:marBottom w:val="0"/>
          <w:divBdr>
            <w:top w:val="none" w:sz="0" w:space="0" w:color="auto"/>
            <w:left w:val="none" w:sz="0" w:space="0" w:color="auto"/>
            <w:bottom w:val="none" w:sz="0" w:space="0" w:color="auto"/>
            <w:right w:val="none" w:sz="0" w:space="0" w:color="auto"/>
          </w:divBdr>
        </w:div>
        <w:div w:id="1000161383">
          <w:marLeft w:val="0"/>
          <w:marRight w:val="0"/>
          <w:marTop w:val="0"/>
          <w:marBottom w:val="0"/>
          <w:divBdr>
            <w:top w:val="none" w:sz="0" w:space="0" w:color="auto"/>
            <w:left w:val="none" w:sz="0" w:space="0" w:color="auto"/>
            <w:bottom w:val="none" w:sz="0" w:space="0" w:color="auto"/>
            <w:right w:val="none" w:sz="0" w:space="0" w:color="auto"/>
          </w:divBdr>
          <w:divsChild>
            <w:div w:id="1673601724">
              <w:marLeft w:val="0"/>
              <w:marRight w:val="0"/>
              <w:marTop w:val="0"/>
              <w:marBottom w:val="0"/>
              <w:divBdr>
                <w:top w:val="none" w:sz="0" w:space="0" w:color="auto"/>
                <w:left w:val="none" w:sz="0" w:space="0" w:color="auto"/>
                <w:bottom w:val="none" w:sz="0" w:space="0" w:color="auto"/>
                <w:right w:val="none" w:sz="0" w:space="0" w:color="auto"/>
              </w:divBdr>
            </w:div>
            <w:div w:id="422341876">
              <w:marLeft w:val="0"/>
              <w:marRight w:val="0"/>
              <w:marTop w:val="0"/>
              <w:marBottom w:val="0"/>
              <w:divBdr>
                <w:top w:val="none" w:sz="0" w:space="0" w:color="auto"/>
                <w:left w:val="none" w:sz="0" w:space="0" w:color="auto"/>
                <w:bottom w:val="none" w:sz="0" w:space="0" w:color="auto"/>
                <w:right w:val="none" w:sz="0" w:space="0" w:color="auto"/>
              </w:divBdr>
            </w:div>
            <w:div w:id="129591906">
              <w:marLeft w:val="0"/>
              <w:marRight w:val="0"/>
              <w:marTop w:val="0"/>
              <w:marBottom w:val="0"/>
              <w:divBdr>
                <w:top w:val="none" w:sz="0" w:space="0" w:color="auto"/>
                <w:left w:val="none" w:sz="0" w:space="0" w:color="auto"/>
                <w:bottom w:val="none" w:sz="0" w:space="0" w:color="auto"/>
                <w:right w:val="none" w:sz="0" w:space="0" w:color="auto"/>
              </w:divBdr>
            </w:div>
            <w:div w:id="37241922">
              <w:marLeft w:val="0"/>
              <w:marRight w:val="0"/>
              <w:marTop w:val="0"/>
              <w:marBottom w:val="0"/>
              <w:divBdr>
                <w:top w:val="none" w:sz="0" w:space="0" w:color="auto"/>
                <w:left w:val="none" w:sz="0" w:space="0" w:color="auto"/>
                <w:bottom w:val="none" w:sz="0" w:space="0" w:color="auto"/>
                <w:right w:val="none" w:sz="0" w:space="0" w:color="auto"/>
              </w:divBdr>
            </w:div>
          </w:divsChild>
        </w:div>
        <w:div w:id="1503735525">
          <w:marLeft w:val="0"/>
          <w:marRight w:val="0"/>
          <w:marTop w:val="0"/>
          <w:marBottom w:val="0"/>
          <w:divBdr>
            <w:top w:val="none" w:sz="0" w:space="0" w:color="auto"/>
            <w:left w:val="none" w:sz="0" w:space="0" w:color="auto"/>
            <w:bottom w:val="none" w:sz="0" w:space="0" w:color="auto"/>
            <w:right w:val="none" w:sz="0" w:space="0" w:color="auto"/>
          </w:divBdr>
          <w:divsChild>
            <w:div w:id="1546138631">
              <w:marLeft w:val="0"/>
              <w:marRight w:val="0"/>
              <w:marTop w:val="0"/>
              <w:marBottom w:val="0"/>
              <w:divBdr>
                <w:top w:val="none" w:sz="0" w:space="0" w:color="auto"/>
                <w:left w:val="none" w:sz="0" w:space="0" w:color="auto"/>
                <w:bottom w:val="none" w:sz="0" w:space="0" w:color="auto"/>
                <w:right w:val="none" w:sz="0" w:space="0" w:color="auto"/>
              </w:divBdr>
            </w:div>
            <w:div w:id="12071776">
              <w:marLeft w:val="0"/>
              <w:marRight w:val="0"/>
              <w:marTop w:val="0"/>
              <w:marBottom w:val="0"/>
              <w:divBdr>
                <w:top w:val="none" w:sz="0" w:space="0" w:color="auto"/>
                <w:left w:val="none" w:sz="0" w:space="0" w:color="auto"/>
                <w:bottom w:val="none" w:sz="0" w:space="0" w:color="auto"/>
                <w:right w:val="none" w:sz="0" w:space="0" w:color="auto"/>
              </w:divBdr>
            </w:div>
            <w:div w:id="913010291">
              <w:marLeft w:val="0"/>
              <w:marRight w:val="0"/>
              <w:marTop w:val="0"/>
              <w:marBottom w:val="0"/>
              <w:divBdr>
                <w:top w:val="none" w:sz="0" w:space="0" w:color="auto"/>
                <w:left w:val="none" w:sz="0" w:space="0" w:color="auto"/>
                <w:bottom w:val="none" w:sz="0" w:space="0" w:color="auto"/>
                <w:right w:val="none" w:sz="0" w:space="0" w:color="auto"/>
              </w:divBdr>
            </w:div>
          </w:divsChild>
        </w:div>
        <w:div w:id="1879194940">
          <w:marLeft w:val="0"/>
          <w:marRight w:val="0"/>
          <w:marTop w:val="0"/>
          <w:marBottom w:val="0"/>
          <w:divBdr>
            <w:top w:val="none" w:sz="0" w:space="0" w:color="auto"/>
            <w:left w:val="none" w:sz="0" w:space="0" w:color="auto"/>
            <w:bottom w:val="none" w:sz="0" w:space="0" w:color="auto"/>
            <w:right w:val="none" w:sz="0" w:space="0" w:color="auto"/>
          </w:divBdr>
          <w:divsChild>
            <w:div w:id="356197947">
              <w:marLeft w:val="0"/>
              <w:marRight w:val="0"/>
              <w:marTop w:val="0"/>
              <w:marBottom w:val="0"/>
              <w:divBdr>
                <w:top w:val="none" w:sz="0" w:space="0" w:color="auto"/>
                <w:left w:val="none" w:sz="0" w:space="0" w:color="auto"/>
                <w:bottom w:val="none" w:sz="0" w:space="0" w:color="auto"/>
                <w:right w:val="none" w:sz="0" w:space="0" w:color="auto"/>
              </w:divBdr>
            </w:div>
            <w:div w:id="879051404">
              <w:marLeft w:val="0"/>
              <w:marRight w:val="0"/>
              <w:marTop w:val="0"/>
              <w:marBottom w:val="0"/>
              <w:divBdr>
                <w:top w:val="none" w:sz="0" w:space="0" w:color="auto"/>
                <w:left w:val="none" w:sz="0" w:space="0" w:color="auto"/>
                <w:bottom w:val="none" w:sz="0" w:space="0" w:color="auto"/>
                <w:right w:val="none" w:sz="0" w:space="0" w:color="auto"/>
              </w:divBdr>
            </w:div>
            <w:div w:id="403449537">
              <w:marLeft w:val="0"/>
              <w:marRight w:val="0"/>
              <w:marTop w:val="0"/>
              <w:marBottom w:val="0"/>
              <w:divBdr>
                <w:top w:val="none" w:sz="0" w:space="0" w:color="auto"/>
                <w:left w:val="none" w:sz="0" w:space="0" w:color="auto"/>
                <w:bottom w:val="none" w:sz="0" w:space="0" w:color="auto"/>
                <w:right w:val="none" w:sz="0" w:space="0" w:color="auto"/>
              </w:divBdr>
            </w:div>
            <w:div w:id="1398242926">
              <w:marLeft w:val="0"/>
              <w:marRight w:val="0"/>
              <w:marTop w:val="0"/>
              <w:marBottom w:val="0"/>
              <w:divBdr>
                <w:top w:val="none" w:sz="0" w:space="0" w:color="auto"/>
                <w:left w:val="none" w:sz="0" w:space="0" w:color="auto"/>
                <w:bottom w:val="none" w:sz="0" w:space="0" w:color="auto"/>
                <w:right w:val="none" w:sz="0" w:space="0" w:color="auto"/>
              </w:divBdr>
            </w:div>
            <w:div w:id="1877889790">
              <w:marLeft w:val="0"/>
              <w:marRight w:val="0"/>
              <w:marTop w:val="0"/>
              <w:marBottom w:val="0"/>
              <w:divBdr>
                <w:top w:val="none" w:sz="0" w:space="0" w:color="auto"/>
                <w:left w:val="none" w:sz="0" w:space="0" w:color="auto"/>
                <w:bottom w:val="none" w:sz="0" w:space="0" w:color="auto"/>
                <w:right w:val="none" w:sz="0" w:space="0" w:color="auto"/>
              </w:divBdr>
            </w:div>
          </w:divsChild>
        </w:div>
        <w:div w:id="1010334737">
          <w:marLeft w:val="0"/>
          <w:marRight w:val="0"/>
          <w:marTop w:val="0"/>
          <w:marBottom w:val="0"/>
          <w:divBdr>
            <w:top w:val="none" w:sz="0" w:space="0" w:color="auto"/>
            <w:left w:val="none" w:sz="0" w:space="0" w:color="auto"/>
            <w:bottom w:val="none" w:sz="0" w:space="0" w:color="auto"/>
            <w:right w:val="none" w:sz="0" w:space="0" w:color="auto"/>
          </w:divBdr>
          <w:divsChild>
            <w:div w:id="150947053">
              <w:marLeft w:val="0"/>
              <w:marRight w:val="0"/>
              <w:marTop w:val="0"/>
              <w:marBottom w:val="0"/>
              <w:divBdr>
                <w:top w:val="none" w:sz="0" w:space="0" w:color="auto"/>
                <w:left w:val="none" w:sz="0" w:space="0" w:color="auto"/>
                <w:bottom w:val="none" w:sz="0" w:space="0" w:color="auto"/>
                <w:right w:val="none" w:sz="0" w:space="0" w:color="auto"/>
              </w:divBdr>
            </w:div>
            <w:div w:id="1417439341">
              <w:marLeft w:val="0"/>
              <w:marRight w:val="0"/>
              <w:marTop w:val="0"/>
              <w:marBottom w:val="0"/>
              <w:divBdr>
                <w:top w:val="none" w:sz="0" w:space="0" w:color="auto"/>
                <w:left w:val="none" w:sz="0" w:space="0" w:color="auto"/>
                <w:bottom w:val="none" w:sz="0" w:space="0" w:color="auto"/>
                <w:right w:val="none" w:sz="0" w:space="0" w:color="auto"/>
              </w:divBdr>
            </w:div>
          </w:divsChild>
        </w:div>
        <w:div w:id="1022626907">
          <w:marLeft w:val="0"/>
          <w:marRight w:val="0"/>
          <w:marTop w:val="0"/>
          <w:marBottom w:val="0"/>
          <w:divBdr>
            <w:top w:val="none" w:sz="0" w:space="0" w:color="auto"/>
            <w:left w:val="none" w:sz="0" w:space="0" w:color="auto"/>
            <w:bottom w:val="none" w:sz="0" w:space="0" w:color="auto"/>
            <w:right w:val="none" w:sz="0" w:space="0" w:color="auto"/>
          </w:divBdr>
          <w:divsChild>
            <w:div w:id="1334532525">
              <w:marLeft w:val="0"/>
              <w:marRight w:val="0"/>
              <w:marTop w:val="0"/>
              <w:marBottom w:val="0"/>
              <w:divBdr>
                <w:top w:val="none" w:sz="0" w:space="0" w:color="auto"/>
                <w:left w:val="none" w:sz="0" w:space="0" w:color="auto"/>
                <w:bottom w:val="none" w:sz="0" w:space="0" w:color="auto"/>
                <w:right w:val="none" w:sz="0" w:space="0" w:color="auto"/>
              </w:divBdr>
            </w:div>
            <w:div w:id="256905689">
              <w:marLeft w:val="0"/>
              <w:marRight w:val="0"/>
              <w:marTop w:val="0"/>
              <w:marBottom w:val="0"/>
              <w:divBdr>
                <w:top w:val="none" w:sz="0" w:space="0" w:color="auto"/>
                <w:left w:val="none" w:sz="0" w:space="0" w:color="auto"/>
                <w:bottom w:val="none" w:sz="0" w:space="0" w:color="auto"/>
                <w:right w:val="none" w:sz="0" w:space="0" w:color="auto"/>
              </w:divBdr>
            </w:div>
            <w:div w:id="1016807969">
              <w:marLeft w:val="0"/>
              <w:marRight w:val="0"/>
              <w:marTop w:val="0"/>
              <w:marBottom w:val="0"/>
              <w:divBdr>
                <w:top w:val="none" w:sz="0" w:space="0" w:color="auto"/>
                <w:left w:val="none" w:sz="0" w:space="0" w:color="auto"/>
                <w:bottom w:val="none" w:sz="0" w:space="0" w:color="auto"/>
                <w:right w:val="none" w:sz="0" w:space="0" w:color="auto"/>
              </w:divBdr>
            </w:div>
            <w:div w:id="2015186954">
              <w:marLeft w:val="0"/>
              <w:marRight w:val="0"/>
              <w:marTop w:val="0"/>
              <w:marBottom w:val="0"/>
              <w:divBdr>
                <w:top w:val="none" w:sz="0" w:space="0" w:color="auto"/>
                <w:left w:val="none" w:sz="0" w:space="0" w:color="auto"/>
                <w:bottom w:val="none" w:sz="0" w:space="0" w:color="auto"/>
                <w:right w:val="none" w:sz="0" w:space="0" w:color="auto"/>
              </w:divBdr>
            </w:div>
            <w:div w:id="1077243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576303">
      <w:bodyDiv w:val="1"/>
      <w:marLeft w:val="0"/>
      <w:marRight w:val="0"/>
      <w:marTop w:val="0"/>
      <w:marBottom w:val="0"/>
      <w:divBdr>
        <w:top w:val="none" w:sz="0" w:space="0" w:color="auto"/>
        <w:left w:val="none" w:sz="0" w:space="0" w:color="auto"/>
        <w:bottom w:val="none" w:sz="0" w:space="0" w:color="auto"/>
        <w:right w:val="none" w:sz="0" w:space="0" w:color="auto"/>
      </w:divBdr>
      <w:divsChild>
        <w:div w:id="671029169">
          <w:marLeft w:val="0"/>
          <w:marRight w:val="0"/>
          <w:marTop w:val="0"/>
          <w:marBottom w:val="0"/>
          <w:divBdr>
            <w:top w:val="none" w:sz="0" w:space="0" w:color="auto"/>
            <w:left w:val="none" w:sz="0" w:space="0" w:color="auto"/>
            <w:bottom w:val="none" w:sz="0" w:space="0" w:color="auto"/>
            <w:right w:val="none" w:sz="0" w:space="0" w:color="auto"/>
          </w:divBdr>
        </w:div>
        <w:div w:id="10037724">
          <w:marLeft w:val="0"/>
          <w:marRight w:val="0"/>
          <w:marTop w:val="0"/>
          <w:marBottom w:val="0"/>
          <w:divBdr>
            <w:top w:val="none" w:sz="0" w:space="0" w:color="auto"/>
            <w:left w:val="none" w:sz="0" w:space="0" w:color="auto"/>
            <w:bottom w:val="none" w:sz="0" w:space="0" w:color="auto"/>
            <w:right w:val="none" w:sz="0" w:space="0" w:color="auto"/>
          </w:divBdr>
        </w:div>
        <w:div w:id="1907259356">
          <w:marLeft w:val="0"/>
          <w:marRight w:val="0"/>
          <w:marTop w:val="0"/>
          <w:marBottom w:val="0"/>
          <w:divBdr>
            <w:top w:val="none" w:sz="0" w:space="0" w:color="auto"/>
            <w:left w:val="none" w:sz="0" w:space="0" w:color="auto"/>
            <w:bottom w:val="none" w:sz="0" w:space="0" w:color="auto"/>
            <w:right w:val="none" w:sz="0" w:space="0" w:color="auto"/>
          </w:divBdr>
        </w:div>
        <w:div w:id="1394964181">
          <w:marLeft w:val="0"/>
          <w:marRight w:val="0"/>
          <w:marTop w:val="0"/>
          <w:marBottom w:val="0"/>
          <w:divBdr>
            <w:top w:val="none" w:sz="0" w:space="0" w:color="auto"/>
            <w:left w:val="none" w:sz="0" w:space="0" w:color="auto"/>
            <w:bottom w:val="none" w:sz="0" w:space="0" w:color="auto"/>
            <w:right w:val="none" w:sz="0" w:space="0" w:color="auto"/>
          </w:divBdr>
        </w:div>
        <w:div w:id="1868594559">
          <w:marLeft w:val="0"/>
          <w:marRight w:val="0"/>
          <w:marTop w:val="0"/>
          <w:marBottom w:val="0"/>
          <w:divBdr>
            <w:top w:val="none" w:sz="0" w:space="0" w:color="auto"/>
            <w:left w:val="none" w:sz="0" w:space="0" w:color="auto"/>
            <w:bottom w:val="none" w:sz="0" w:space="0" w:color="auto"/>
            <w:right w:val="none" w:sz="0" w:space="0" w:color="auto"/>
          </w:divBdr>
        </w:div>
        <w:div w:id="165364538">
          <w:marLeft w:val="0"/>
          <w:marRight w:val="0"/>
          <w:marTop w:val="0"/>
          <w:marBottom w:val="0"/>
          <w:divBdr>
            <w:top w:val="none" w:sz="0" w:space="0" w:color="auto"/>
            <w:left w:val="none" w:sz="0" w:space="0" w:color="auto"/>
            <w:bottom w:val="none" w:sz="0" w:space="0" w:color="auto"/>
            <w:right w:val="none" w:sz="0" w:space="0" w:color="auto"/>
          </w:divBdr>
          <w:divsChild>
            <w:div w:id="361323085">
              <w:marLeft w:val="0"/>
              <w:marRight w:val="0"/>
              <w:marTop w:val="0"/>
              <w:marBottom w:val="0"/>
              <w:divBdr>
                <w:top w:val="none" w:sz="0" w:space="0" w:color="auto"/>
                <w:left w:val="none" w:sz="0" w:space="0" w:color="auto"/>
                <w:bottom w:val="none" w:sz="0" w:space="0" w:color="auto"/>
                <w:right w:val="none" w:sz="0" w:space="0" w:color="auto"/>
              </w:divBdr>
            </w:div>
            <w:div w:id="1328049591">
              <w:marLeft w:val="0"/>
              <w:marRight w:val="0"/>
              <w:marTop w:val="0"/>
              <w:marBottom w:val="0"/>
              <w:divBdr>
                <w:top w:val="none" w:sz="0" w:space="0" w:color="auto"/>
                <w:left w:val="none" w:sz="0" w:space="0" w:color="auto"/>
                <w:bottom w:val="none" w:sz="0" w:space="0" w:color="auto"/>
                <w:right w:val="none" w:sz="0" w:space="0" w:color="auto"/>
              </w:divBdr>
            </w:div>
            <w:div w:id="482547827">
              <w:marLeft w:val="0"/>
              <w:marRight w:val="0"/>
              <w:marTop w:val="0"/>
              <w:marBottom w:val="0"/>
              <w:divBdr>
                <w:top w:val="none" w:sz="0" w:space="0" w:color="auto"/>
                <w:left w:val="none" w:sz="0" w:space="0" w:color="auto"/>
                <w:bottom w:val="none" w:sz="0" w:space="0" w:color="auto"/>
                <w:right w:val="none" w:sz="0" w:space="0" w:color="auto"/>
              </w:divBdr>
            </w:div>
            <w:div w:id="1308438748">
              <w:marLeft w:val="0"/>
              <w:marRight w:val="0"/>
              <w:marTop w:val="0"/>
              <w:marBottom w:val="0"/>
              <w:divBdr>
                <w:top w:val="none" w:sz="0" w:space="0" w:color="auto"/>
                <w:left w:val="none" w:sz="0" w:space="0" w:color="auto"/>
                <w:bottom w:val="none" w:sz="0" w:space="0" w:color="auto"/>
                <w:right w:val="none" w:sz="0" w:space="0" w:color="auto"/>
              </w:divBdr>
            </w:div>
          </w:divsChild>
        </w:div>
        <w:div w:id="170292373">
          <w:marLeft w:val="0"/>
          <w:marRight w:val="0"/>
          <w:marTop w:val="0"/>
          <w:marBottom w:val="0"/>
          <w:divBdr>
            <w:top w:val="none" w:sz="0" w:space="0" w:color="auto"/>
            <w:left w:val="none" w:sz="0" w:space="0" w:color="auto"/>
            <w:bottom w:val="none" w:sz="0" w:space="0" w:color="auto"/>
            <w:right w:val="none" w:sz="0" w:space="0" w:color="auto"/>
          </w:divBdr>
          <w:divsChild>
            <w:div w:id="342439051">
              <w:marLeft w:val="0"/>
              <w:marRight w:val="0"/>
              <w:marTop w:val="0"/>
              <w:marBottom w:val="0"/>
              <w:divBdr>
                <w:top w:val="none" w:sz="0" w:space="0" w:color="auto"/>
                <w:left w:val="none" w:sz="0" w:space="0" w:color="auto"/>
                <w:bottom w:val="none" w:sz="0" w:space="0" w:color="auto"/>
                <w:right w:val="none" w:sz="0" w:space="0" w:color="auto"/>
              </w:divBdr>
            </w:div>
            <w:div w:id="1608080008">
              <w:marLeft w:val="0"/>
              <w:marRight w:val="0"/>
              <w:marTop w:val="0"/>
              <w:marBottom w:val="0"/>
              <w:divBdr>
                <w:top w:val="none" w:sz="0" w:space="0" w:color="auto"/>
                <w:left w:val="none" w:sz="0" w:space="0" w:color="auto"/>
                <w:bottom w:val="none" w:sz="0" w:space="0" w:color="auto"/>
                <w:right w:val="none" w:sz="0" w:space="0" w:color="auto"/>
              </w:divBdr>
            </w:div>
            <w:div w:id="306668261">
              <w:marLeft w:val="0"/>
              <w:marRight w:val="0"/>
              <w:marTop w:val="0"/>
              <w:marBottom w:val="0"/>
              <w:divBdr>
                <w:top w:val="none" w:sz="0" w:space="0" w:color="auto"/>
                <w:left w:val="none" w:sz="0" w:space="0" w:color="auto"/>
                <w:bottom w:val="none" w:sz="0" w:space="0" w:color="auto"/>
                <w:right w:val="none" w:sz="0" w:space="0" w:color="auto"/>
              </w:divBdr>
            </w:div>
          </w:divsChild>
        </w:div>
        <w:div w:id="1196311429">
          <w:marLeft w:val="0"/>
          <w:marRight w:val="0"/>
          <w:marTop w:val="0"/>
          <w:marBottom w:val="0"/>
          <w:divBdr>
            <w:top w:val="none" w:sz="0" w:space="0" w:color="auto"/>
            <w:left w:val="none" w:sz="0" w:space="0" w:color="auto"/>
            <w:bottom w:val="none" w:sz="0" w:space="0" w:color="auto"/>
            <w:right w:val="none" w:sz="0" w:space="0" w:color="auto"/>
          </w:divBdr>
          <w:divsChild>
            <w:div w:id="875120689">
              <w:marLeft w:val="0"/>
              <w:marRight w:val="0"/>
              <w:marTop w:val="0"/>
              <w:marBottom w:val="0"/>
              <w:divBdr>
                <w:top w:val="none" w:sz="0" w:space="0" w:color="auto"/>
                <w:left w:val="none" w:sz="0" w:space="0" w:color="auto"/>
                <w:bottom w:val="none" w:sz="0" w:space="0" w:color="auto"/>
                <w:right w:val="none" w:sz="0" w:space="0" w:color="auto"/>
              </w:divBdr>
            </w:div>
            <w:div w:id="227808015">
              <w:marLeft w:val="0"/>
              <w:marRight w:val="0"/>
              <w:marTop w:val="0"/>
              <w:marBottom w:val="0"/>
              <w:divBdr>
                <w:top w:val="none" w:sz="0" w:space="0" w:color="auto"/>
                <w:left w:val="none" w:sz="0" w:space="0" w:color="auto"/>
                <w:bottom w:val="none" w:sz="0" w:space="0" w:color="auto"/>
                <w:right w:val="none" w:sz="0" w:space="0" w:color="auto"/>
              </w:divBdr>
            </w:div>
            <w:div w:id="45881545">
              <w:marLeft w:val="0"/>
              <w:marRight w:val="0"/>
              <w:marTop w:val="0"/>
              <w:marBottom w:val="0"/>
              <w:divBdr>
                <w:top w:val="none" w:sz="0" w:space="0" w:color="auto"/>
                <w:left w:val="none" w:sz="0" w:space="0" w:color="auto"/>
                <w:bottom w:val="none" w:sz="0" w:space="0" w:color="auto"/>
                <w:right w:val="none" w:sz="0" w:space="0" w:color="auto"/>
              </w:divBdr>
            </w:div>
            <w:div w:id="1667786434">
              <w:marLeft w:val="0"/>
              <w:marRight w:val="0"/>
              <w:marTop w:val="0"/>
              <w:marBottom w:val="0"/>
              <w:divBdr>
                <w:top w:val="none" w:sz="0" w:space="0" w:color="auto"/>
                <w:left w:val="none" w:sz="0" w:space="0" w:color="auto"/>
                <w:bottom w:val="none" w:sz="0" w:space="0" w:color="auto"/>
                <w:right w:val="none" w:sz="0" w:space="0" w:color="auto"/>
              </w:divBdr>
            </w:div>
            <w:div w:id="1313025396">
              <w:marLeft w:val="0"/>
              <w:marRight w:val="0"/>
              <w:marTop w:val="0"/>
              <w:marBottom w:val="0"/>
              <w:divBdr>
                <w:top w:val="none" w:sz="0" w:space="0" w:color="auto"/>
                <w:left w:val="none" w:sz="0" w:space="0" w:color="auto"/>
                <w:bottom w:val="none" w:sz="0" w:space="0" w:color="auto"/>
                <w:right w:val="none" w:sz="0" w:space="0" w:color="auto"/>
              </w:divBdr>
            </w:div>
          </w:divsChild>
        </w:div>
        <w:div w:id="1236428966">
          <w:marLeft w:val="0"/>
          <w:marRight w:val="0"/>
          <w:marTop w:val="0"/>
          <w:marBottom w:val="0"/>
          <w:divBdr>
            <w:top w:val="none" w:sz="0" w:space="0" w:color="auto"/>
            <w:left w:val="none" w:sz="0" w:space="0" w:color="auto"/>
            <w:bottom w:val="none" w:sz="0" w:space="0" w:color="auto"/>
            <w:right w:val="none" w:sz="0" w:space="0" w:color="auto"/>
          </w:divBdr>
          <w:divsChild>
            <w:div w:id="93018396">
              <w:marLeft w:val="0"/>
              <w:marRight w:val="0"/>
              <w:marTop w:val="0"/>
              <w:marBottom w:val="0"/>
              <w:divBdr>
                <w:top w:val="none" w:sz="0" w:space="0" w:color="auto"/>
                <w:left w:val="none" w:sz="0" w:space="0" w:color="auto"/>
                <w:bottom w:val="none" w:sz="0" w:space="0" w:color="auto"/>
                <w:right w:val="none" w:sz="0" w:space="0" w:color="auto"/>
              </w:divBdr>
            </w:div>
            <w:div w:id="493452739">
              <w:marLeft w:val="0"/>
              <w:marRight w:val="0"/>
              <w:marTop w:val="0"/>
              <w:marBottom w:val="0"/>
              <w:divBdr>
                <w:top w:val="none" w:sz="0" w:space="0" w:color="auto"/>
                <w:left w:val="none" w:sz="0" w:space="0" w:color="auto"/>
                <w:bottom w:val="none" w:sz="0" w:space="0" w:color="auto"/>
                <w:right w:val="none" w:sz="0" w:space="0" w:color="auto"/>
              </w:divBdr>
            </w:div>
          </w:divsChild>
        </w:div>
        <w:div w:id="282663141">
          <w:marLeft w:val="0"/>
          <w:marRight w:val="0"/>
          <w:marTop w:val="0"/>
          <w:marBottom w:val="0"/>
          <w:divBdr>
            <w:top w:val="none" w:sz="0" w:space="0" w:color="auto"/>
            <w:left w:val="none" w:sz="0" w:space="0" w:color="auto"/>
            <w:bottom w:val="none" w:sz="0" w:space="0" w:color="auto"/>
            <w:right w:val="none" w:sz="0" w:space="0" w:color="auto"/>
          </w:divBdr>
          <w:divsChild>
            <w:div w:id="1077552507">
              <w:marLeft w:val="0"/>
              <w:marRight w:val="0"/>
              <w:marTop w:val="0"/>
              <w:marBottom w:val="0"/>
              <w:divBdr>
                <w:top w:val="none" w:sz="0" w:space="0" w:color="auto"/>
                <w:left w:val="none" w:sz="0" w:space="0" w:color="auto"/>
                <w:bottom w:val="none" w:sz="0" w:space="0" w:color="auto"/>
                <w:right w:val="none" w:sz="0" w:space="0" w:color="auto"/>
              </w:divBdr>
            </w:div>
            <w:div w:id="1901743234">
              <w:marLeft w:val="0"/>
              <w:marRight w:val="0"/>
              <w:marTop w:val="0"/>
              <w:marBottom w:val="0"/>
              <w:divBdr>
                <w:top w:val="none" w:sz="0" w:space="0" w:color="auto"/>
                <w:left w:val="none" w:sz="0" w:space="0" w:color="auto"/>
                <w:bottom w:val="none" w:sz="0" w:space="0" w:color="auto"/>
                <w:right w:val="none" w:sz="0" w:space="0" w:color="auto"/>
              </w:divBdr>
            </w:div>
            <w:div w:id="697974293">
              <w:marLeft w:val="0"/>
              <w:marRight w:val="0"/>
              <w:marTop w:val="0"/>
              <w:marBottom w:val="0"/>
              <w:divBdr>
                <w:top w:val="none" w:sz="0" w:space="0" w:color="auto"/>
                <w:left w:val="none" w:sz="0" w:space="0" w:color="auto"/>
                <w:bottom w:val="none" w:sz="0" w:space="0" w:color="auto"/>
                <w:right w:val="none" w:sz="0" w:space="0" w:color="auto"/>
              </w:divBdr>
            </w:div>
            <w:div w:id="963802905">
              <w:marLeft w:val="0"/>
              <w:marRight w:val="0"/>
              <w:marTop w:val="0"/>
              <w:marBottom w:val="0"/>
              <w:divBdr>
                <w:top w:val="none" w:sz="0" w:space="0" w:color="auto"/>
                <w:left w:val="none" w:sz="0" w:space="0" w:color="auto"/>
                <w:bottom w:val="none" w:sz="0" w:space="0" w:color="auto"/>
                <w:right w:val="none" w:sz="0" w:space="0" w:color="auto"/>
              </w:divBdr>
            </w:div>
            <w:div w:id="831798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5AD620CADB3D44DA252BE254E0ED4B2" ma:contentTypeVersion="18" ma:contentTypeDescription="Een nieuw document maken." ma:contentTypeScope="" ma:versionID="1ddf97dda880b822ad75de7f70e5170a">
  <xsd:schema xmlns:xsd="http://www.w3.org/2001/XMLSchema" xmlns:xs="http://www.w3.org/2001/XMLSchema" xmlns:p="http://schemas.microsoft.com/office/2006/metadata/properties" xmlns:ns1="http://schemas.microsoft.com/sharepoint/v3" xmlns:ns2="c38901ba-b406-4095-91b4-84b039422e47" xmlns:ns3="8fbaaba1-158b-4429-a55b-b3f18f621a76" targetNamespace="http://schemas.microsoft.com/office/2006/metadata/properties" ma:root="true" ma:fieldsID="4c91e5fda02c38cf772a3a3f147473c4" ns1:_="" ns2:_="" ns3:_="">
    <xsd:import namespace="http://schemas.microsoft.com/sharepoint/v3"/>
    <xsd:import namespace="c38901ba-b406-4095-91b4-84b039422e47"/>
    <xsd:import namespace="8fbaaba1-158b-4429-a55b-b3f18f621a76"/>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Begindatum van de planning" ma:description="Geplande begindatum is een sitekolom die door de publicatiefunctie gemaakt wordt. Het wordt gebruikt om een specifieke datum en tijd op te geven waarop de pagina voor het eerst verschijnt voor sitebezoekers." ma:hidden="true" ma:internalName="PublishingStartDate">
      <xsd:simpleType>
        <xsd:restriction base="dms:Unknown"/>
      </xsd:simpleType>
    </xsd:element>
    <xsd:element name="PublishingExpirationDate" ma:index="9" nillable="true" ma:displayName="Einddatum van de planning" ma:description="Geplande einddatum is een sitekolom die door de publicatiefunctie gemaakt wordt. Het wordt gebruikt om een specifieke datum en tijd op te geven waarop de pagina niet langer verschijnt voor sitebezoeke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38901ba-b406-4095-91b4-84b039422e47" elementFormDefault="qualified">
    <xsd:import namespace="http://schemas.microsoft.com/office/2006/documentManagement/types"/>
    <xsd:import namespace="http://schemas.microsoft.com/office/infopath/2007/PartnerControls"/>
    <xsd:element name="SharedWithUsers" ma:index="10" nillable="true" ma:displayName="Gedeeld met"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fbaaba1-158b-4429-a55b-b3f18f621a76"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Afbeeldingtags" ma:readOnly="false" ma:fieldId="{5cf76f15-5ced-4ddc-b409-7134ff3c332f}" ma:taxonomyMulti="true" ma:sspId="97930d97-a13f-4334-bcfc-44a4953a37fd"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lcf76f155ced4ddcb4097134ff3c332f xmlns="8fbaaba1-158b-4429-a55b-b3f18f621a7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FA99C33-E0E0-49CE-9506-F52AA77F6C73}"/>
</file>

<file path=customXml/itemProps2.xml><?xml version="1.0" encoding="utf-8"?>
<ds:datastoreItem xmlns:ds="http://schemas.openxmlformats.org/officeDocument/2006/customXml" ds:itemID="{F052559F-10E8-4606-94A6-C64C4A48F1CE}"/>
</file>

<file path=customXml/itemProps3.xml><?xml version="1.0" encoding="utf-8"?>
<ds:datastoreItem xmlns:ds="http://schemas.openxmlformats.org/officeDocument/2006/customXml" ds:itemID="{7CEA4801-2F50-46FC-AE92-B84F6A716475}"/>
</file>

<file path=docProps/app.xml><?xml version="1.0" encoding="utf-8"?>
<Properties xmlns="http://schemas.openxmlformats.org/officeDocument/2006/extended-properties" xmlns:vt="http://schemas.openxmlformats.org/officeDocument/2006/docPropsVTypes">
  <Template>Normal</Template>
  <TotalTime>2</TotalTime>
  <Pages>1</Pages>
  <Words>255</Words>
  <Characters>1406</Characters>
  <Application>Microsoft Office Word</Application>
  <DocSecurity>0</DocSecurity>
  <Lines>11</Lines>
  <Paragraphs>3</Paragraphs>
  <ScaleCrop>false</ScaleCrop>
  <Company>Blosse Onderwijs</Company>
  <LinksUpToDate>false</LinksUpToDate>
  <CharactersWithSpaces>1658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van der Velden</dc:creator>
  <cp:keywords/>
  <dc:description/>
  <cp:lastModifiedBy>Eva van der Velden</cp:lastModifiedBy>
  <cp:revision>1</cp:revision>
  <dcterms:created xsi:type="dcterms:W3CDTF">2023-11-03T09:46:00Z</dcterms:created>
  <dcterms:modified xsi:type="dcterms:W3CDTF">2023-11-03T09:48:00Z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0x010100C5AD620CADB3D44DA252BE254E0ED4B2</vt:lpwstr>
  </property>
</Properties>
</file>